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t xml:space="preserve">Pielikums nr.___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60"/>
          <w:tab w:val="left" w:leader="none" w:pos="10490"/>
        </w:tabs>
        <w:spacing w:after="200" w:lineRule="auto"/>
        <w:ind w:right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Projekta iesniedzēja deklarācija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0"/>
          <w:tab w:val="left" w:leader="none" w:pos="10490"/>
        </w:tabs>
        <w:spacing w:after="200" w:lineRule="auto"/>
        <w:ind w:right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Es, ………………………. (personas vārds, kas paraksta deklarāciju un pārstāv organizāciju), ar šo dokumentu apliecinu, ka ……………………..... (organizācijas nosaukums), kas ir atbildīga par projektu: ………………..… (projekta nosaukums), nav saņēmusi citu grantu (finansiālu atbalstu trešajām personām) DEAR uzsaukuma CfPs Nr. 173998 ietvaros.</w:t>
      </w:r>
    </w:p>
    <w:p w:rsidR="00000000" w:rsidDel="00000000" w:rsidP="00000000" w:rsidRDefault="00000000" w:rsidRPr="00000000" w14:paraId="00000005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Vārds, uzvārds:</w:t>
      </w:r>
    </w:p>
    <w:p w:rsidR="00000000" w:rsidDel="00000000" w:rsidP="00000000" w:rsidRDefault="00000000" w:rsidRPr="00000000" w14:paraId="00000007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Paraksts:</w:t>
      </w:r>
    </w:p>
    <w:p w:rsidR="00000000" w:rsidDel="00000000" w:rsidP="00000000" w:rsidRDefault="00000000" w:rsidRPr="00000000" w14:paraId="00000009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Datums:</w:t>
      </w:r>
    </w:p>
    <w:p w:rsidR="00000000" w:rsidDel="00000000" w:rsidP="00000000" w:rsidRDefault="00000000" w:rsidRPr="00000000" w14:paraId="0000000B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Šis dokuments ir elektroniski parakstīts ar drošu elektronisko parakstu un satur laika zīmogu.</w:t>
      </w:r>
    </w:p>
    <w:p w:rsidR="00000000" w:rsidDel="00000000" w:rsidP="00000000" w:rsidRDefault="00000000" w:rsidRPr="00000000" w14:paraId="0000000D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Dokumenta parakstīšanas datums ir droša elektroniskā paraksta laika zīmoga datums.</w:t>
      </w:r>
    </w:p>
    <w:p w:rsidR="00000000" w:rsidDel="00000000" w:rsidP="00000000" w:rsidRDefault="00000000" w:rsidRPr="00000000" w14:paraId="0000000E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60"/>
          <w:tab w:val="left" w:leader="none" w:pos="10490"/>
        </w:tabs>
        <w:spacing w:after="200" w:lineRule="auto"/>
        <w:ind w:right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15.0" w:type="dxa"/>
      <w:jc w:val="left"/>
      <w:tblLayout w:type="fixed"/>
      <w:tblLook w:val="0600"/>
    </w:tblPr>
    <w:tblGrid>
      <w:gridCol w:w="3305"/>
      <w:gridCol w:w="3305"/>
      <w:gridCol w:w="3305"/>
      <w:tblGridChange w:id="0">
        <w:tblGrid>
          <w:gridCol w:w="3305"/>
          <w:gridCol w:w="3305"/>
          <w:gridCol w:w="33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left="5812" w:right="22" w:firstLine="0"/>
      <w:jc w:val="right"/>
      <w:rPr>
        <w:rFonts w:ascii="Calibri" w:cs="Calibri" w:eastAsia="Calibri" w:hAnsi="Calibri"/>
        <w:b w:val="1"/>
        <w:sz w:val="14"/>
        <w:szCs w:val="14"/>
      </w:rPr>
    </w:pPr>
    <w:r w:rsidDel="00000000" w:rsidR="00000000" w:rsidRPr="00000000">
      <w:rPr>
        <w:rFonts w:ascii="Calibri" w:cs="Calibri" w:eastAsia="Calibri" w:hAnsi="Calibri"/>
        <w:b w:val="1"/>
        <w:sz w:val="14"/>
        <w:szCs w:val="14"/>
      </w:rPr>
      <w:drawing>
        <wp:inline distB="114300" distT="114300" distL="114300" distR="114300">
          <wp:extent cx="6008997" cy="1009075"/>
          <wp:effectExtent b="0" l="0" r="0" t="0"/>
          <wp:docPr id="13632434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8997" cy="1009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sz w:val="14"/>
        <w:szCs w:val="14"/>
        <w:rtl w:val="0"/>
      </w:rPr>
      <w:t xml:space="preserve">Projekts: “GEAR UP! – Global citizenship Education Actions to stRenghten yoUth engagement through local support to LAs and CSOs, to accelerate Progress towards sustainable development”</w:t>
    </w:r>
  </w:p>
  <w:p w:rsidR="00000000" w:rsidDel="00000000" w:rsidP="00000000" w:rsidRDefault="00000000" w:rsidRPr="00000000" w14:paraId="00000015">
    <w:pPr>
      <w:ind w:left="5812" w:right="22" w:firstLine="0"/>
      <w:jc w:val="right"/>
      <w:rPr>
        <w:rFonts w:ascii="Calibri" w:cs="Calibri" w:eastAsia="Calibri" w:hAnsi="Calibri"/>
        <w:b w:val="1"/>
        <w:sz w:val="14"/>
        <w:szCs w:val="14"/>
      </w:rPr>
    </w:pPr>
    <w:r w:rsidDel="00000000" w:rsidR="00000000" w:rsidRPr="00000000">
      <w:rPr>
        <w:rFonts w:ascii="Calibri" w:cs="Calibri" w:eastAsia="Calibri" w:hAnsi="Calibri"/>
        <w:b w:val="1"/>
        <w:sz w:val="14"/>
        <w:szCs w:val="14"/>
        <w:rtl w:val="0"/>
      </w:rPr>
      <w:t xml:space="preserve">Projekta numurs: NDICI CHALLENGE/2023/448-378</w:t>
    </w:r>
  </w:p>
  <w:p w:rsidR="00000000" w:rsidDel="00000000" w:rsidP="00000000" w:rsidRDefault="00000000" w:rsidRPr="00000000" w14:paraId="00000016">
    <w:pPr>
      <w:ind w:left="5812" w:right="22" w:firstLine="0"/>
      <w:jc w:val="both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ind w:left="5954" w:right="22" w:firstLine="0"/>
      <w:jc w:val="both"/>
      <w:rPr>
        <w:rFonts w:ascii="Calibri" w:cs="Calibri" w:eastAsia="Calibri" w:hAnsi="Calibri"/>
        <w:b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18">
    <w:pPr>
      <w:ind w:left="5954" w:right="22" w:firstLine="0"/>
      <w:jc w:val="both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bottom w:color="000000" w:space="1" w:sz="4" w:val="dotted"/>
      </w:pBdr>
      <w:ind w:right="22"/>
      <w:jc w:val="both"/>
      <w:rPr>
        <w:rFonts w:ascii="Calibri" w:cs="Calibri" w:eastAsia="Calibri" w:hAnsi="Calibri"/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5827F6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012A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012A8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 w:val="1"/>
    <w:rsid w:val="00E012A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012A8"/>
    <w:rPr>
      <w:rFonts w:ascii="Times New Roman" w:cs="Times New Roman" w:eastAsia="Times New Roman" w:hAnsi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4F1622DD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K069mobNMUzDwjqdiTBM5uQmA==">CgMxLjA4AHIhMUFnY2lqM0RpTW1kWDljRkZqRVpfcGoxOEF3WFRhSm90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2017-10-31T10:42:00Z</dcterms:created>
  <dc:creator>Marco Cardinaletti</dc:creator>
</cp:coreProperties>
</file>